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Week 3 Timetable for Presentations and Activities</w:t>
      </w:r>
    </w:p>
    <w:p>
      <w:pPr>
        <w:spacing w:line="360" w:lineRule="auto"/>
        <w:jc w:val="both"/>
        <w:rPr>
          <w:rFonts w:hint="eastAsia"/>
          <w:sz w:val="28"/>
          <w:szCs w:val="28"/>
          <w:u w:val="single"/>
        </w:rPr>
      </w:pP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091"/>
        <w:gridCol w:w="4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255" w:type="dxa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3:50-6:00pm Monday 18/09/2017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91" w:type="dxa"/>
          </w:tcPr>
          <w:p>
            <w:pPr>
              <w:pStyle w:val="5"/>
              <w:numPr>
                <w:numId w:val="0"/>
              </w:numPr>
              <w:spacing w:line="360" w:lineRule="auto"/>
              <w:ind w:leftChars="0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Venue: No.1 Lecture Hall of University Library</w:t>
            </w:r>
          </w:p>
        </w:tc>
        <w:tc>
          <w:tcPr>
            <w:tcW w:w="4175" w:type="dxa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</w:rPr>
            </w:pPr>
            <w:r>
              <w:rPr>
                <w:rFonts w:hint="eastAsia"/>
              </w:rPr>
              <w:t>Presentation on How to Use Minerva &amp; Registration (Louise</w:t>
            </w:r>
            <w:r>
              <w:rPr>
                <w:rFonts w:hint="eastAsia"/>
                <w:lang w:val="en-US" w:eastAsia="zh-CN"/>
              </w:rPr>
              <w:t xml:space="preserve"> Powell and Rebecca Moore</w:t>
            </w:r>
            <w:r>
              <w:rPr>
                <w:rFonts w:hint="eastAsia"/>
              </w:rPr>
              <w:t>)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</w:rPr>
            </w:pPr>
            <w:r>
              <w:rPr>
                <w:rFonts w:hint="eastAsia"/>
              </w:rPr>
              <w:t>Lecture of Career Planning (Anne</w:t>
            </w:r>
            <w:r>
              <w:rPr>
                <w:rFonts w:hint="eastAsia"/>
                <w:lang w:val="en-US" w:eastAsia="zh-CN"/>
              </w:rPr>
              <w:t xml:space="preserve"> Zhang</w:t>
            </w:r>
            <w:r>
              <w:rPr>
                <w:rFonts w:hint="eastAsi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255" w:type="dxa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9:50-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11:00</w:t>
            </w:r>
            <w:r>
              <w:rPr>
                <w:rFonts w:hint="eastAsia"/>
                <w:sz w:val="21"/>
                <w:szCs w:val="21"/>
              </w:rPr>
              <w:t xml:space="preserve">am </w:t>
            </w:r>
            <w:r>
              <w:rPr>
                <w:sz w:val="21"/>
                <w:szCs w:val="21"/>
              </w:rPr>
              <w:t>Tuesday</w:t>
            </w:r>
            <w:r>
              <w:rPr>
                <w:rFonts w:hint="eastAsia"/>
                <w:sz w:val="21"/>
                <w:szCs w:val="21"/>
              </w:rPr>
              <w:t xml:space="preserve"> 19/09/2017</w:t>
            </w:r>
          </w:p>
          <w:p>
            <w:pPr>
              <w:spacing w:line="360" w:lineRule="auto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91" w:type="dxa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Venue: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X2218, </w:t>
            </w:r>
            <w:r>
              <w:rPr>
                <w:rFonts w:hint="eastAsia"/>
                <w:sz w:val="21"/>
                <w:szCs w:val="21"/>
              </w:rPr>
              <w:t>No.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 Teaching Building</w:t>
            </w:r>
          </w:p>
          <w:p>
            <w:pPr>
              <w:spacing w:line="36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4175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Presentation on Student Representation and Student Opportunities (Raminta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Beraite</w:t>
            </w:r>
            <w:r>
              <w:rPr>
                <w:rFonts w:hint="eastAsia"/>
                <w:vertAlign w:val="baseli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55" w:type="dxa"/>
            <w:vMerge w:val="restart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11:10-12:00am Tuesday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19/01/2017</w:t>
            </w:r>
          </w:p>
        </w:tc>
        <w:tc>
          <w:tcPr>
            <w:tcW w:w="2091" w:type="dxa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Venue: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X2218, </w:t>
            </w:r>
            <w:r>
              <w:rPr>
                <w:rFonts w:hint="eastAsia"/>
                <w:sz w:val="21"/>
                <w:szCs w:val="21"/>
              </w:rPr>
              <w:t>No.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 Teaching Building</w:t>
            </w:r>
          </w:p>
        </w:tc>
        <w:tc>
          <w:tcPr>
            <w:tcW w:w="4175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Class </w:t>
            </w:r>
            <w:r>
              <w:rPr>
                <w:rFonts w:hint="eastAsia"/>
                <w:vertAlign w:val="baseline"/>
              </w:rPr>
              <w:t xml:space="preserve">Meeting for </w:t>
            </w:r>
            <w:r>
              <w:rPr>
                <w:rFonts w:hint="eastAsia"/>
                <w:vertAlign w:val="baseline"/>
                <w:lang w:val="en-US" w:eastAsia="zh-CN"/>
              </w:rPr>
              <w:t>Electronic and Electrical Engineering Programme (Anne Zhang)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55" w:type="dxa"/>
            <w:vMerge w:val="continue"/>
            <w:tcBorders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91" w:type="dxa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Venue: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X2223, </w:t>
            </w:r>
            <w:r>
              <w:rPr>
                <w:rFonts w:hint="eastAsia"/>
                <w:sz w:val="21"/>
                <w:szCs w:val="21"/>
              </w:rPr>
              <w:t>No.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 Teaching Building</w:t>
            </w:r>
          </w:p>
        </w:tc>
        <w:tc>
          <w:tcPr>
            <w:tcW w:w="4175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Class Meeting for Computer Science </w:t>
            </w:r>
            <w:r>
              <w:rPr>
                <w:rFonts w:hint="eastAsia"/>
                <w:vertAlign w:val="baseline"/>
              </w:rPr>
              <w:t xml:space="preserve">Programme </w:t>
            </w:r>
            <w:r>
              <w:rPr>
                <w:rFonts w:hint="eastAsia"/>
                <w:vertAlign w:val="baseline"/>
                <w:lang w:val="en-US" w:eastAsia="zh-CN"/>
              </w:rPr>
              <w:t>(Kim Guo)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</w:tcPr>
          <w:p>
            <w:pPr>
              <w:spacing w:line="36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3:50-6:00pm Thursday 21/09/2017</w:t>
            </w:r>
          </w:p>
          <w:p>
            <w:pPr>
              <w:spacing w:line="360" w:lineRule="auto"/>
              <w:rPr>
                <w:rFonts w:hint="eastAsia"/>
                <w:vertAlign w:val="baseline"/>
              </w:rPr>
            </w:pPr>
          </w:p>
        </w:tc>
        <w:tc>
          <w:tcPr>
            <w:tcW w:w="2091" w:type="dxa"/>
          </w:tcPr>
          <w:p>
            <w:pPr>
              <w:spacing w:line="36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Venue: </w:t>
            </w:r>
            <w:r>
              <w:rPr>
                <w:rFonts w:hint="eastAsia"/>
                <w:sz w:val="21"/>
                <w:szCs w:val="21"/>
              </w:rPr>
              <w:t>No.1 Lecture Hall of University Library</w:t>
            </w:r>
          </w:p>
        </w:tc>
        <w:tc>
          <w:tcPr>
            <w:tcW w:w="4175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Introduction to the Communist Youth League and Student Organisations of the Joint School (Jessie Liu)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New Member Recruiting Presentations Given by Student Organisations of the  Joint School 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9D66A"/>
    <w:multiLevelType w:val="singleLevel"/>
    <w:tmpl w:val="59B9D66A"/>
    <w:lvl w:ilvl="0" w:tentative="0">
      <w:start w:val="1"/>
      <w:numFmt w:val="bullet"/>
      <w:lvlText w:val="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9C"/>
    <w:rsid w:val="00056E4D"/>
    <w:rsid w:val="003B4E9C"/>
    <w:rsid w:val="0046686C"/>
    <w:rsid w:val="00604FC0"/>
    <w:rsid w:val="00A456D5"/>
    <w:rsid w:val="00B361E2"/>
    <w:rsid w:val="00BA0ADF"/>
    <w:rsid w:val="00C62812"/>
    <w:rsid w:val="00D331C5"/>
    <w:rsid w:val="00DC4682"/>
    <w:rsid w:val="00E5566C"/>
    <w:rsid w:val="0F2D6E30"/>
    <w:rsid w:val="45B775B1"/>
    <w:rsid w:val="5F52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105</Words>
  <Characters>604</Characters>
  <Lines>5</Lines>
  <Paragraphs>1</Paragraphs>
  <ScaleCrop>false</ScaleCrop>
  <LinksUpToDate>false</LinksUpToDate>
  <CharactersWithSpaces>708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2017-09-13T03:47:00Z</dcterms:created>
  <dc:creator>china</dc:creator>
  <cp:lastModifiedBy>Administrator</cp:lastModifiedBy>
  <dcterms:modified xsi:type="dcterms:W3CDTF">2017-09-14T01:14:50Z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